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D9920" w14:textId="77777777" w:rsidR="006F1A65" w:rsidRPr="00780655" w:rsidRDefault="006F1A65" w:rsidP="006F1A65">
      <w:pPr>
        <w:pStyle w:val="Antrat2"/>
        <w:ind w:left="5103"/>
        <w:jc w:val="right"/>
        <w:rPr>
          <w:rFonts w:asciiTheme="minorHAnsi" w:eastAsia="Calibri" w:hAnsiTheme="minorHAnsi" w:cstheme="minorHAnsi"/>
          <w:color w:val="0070C0"/>
          <w:sz w:val="21"/>
          <w:szCs w:val="21"/>
        </w:rPr>
      </w:pPr>
      <w:bookmarkStart w:id="0" w:name="_Toc216259870"/>
      <w:r w:rsidRPr="00780655">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15</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0"/>
    </w:p>
    <w:p w14:paraId="311828C8" w14:textId="77777777" w:rsidR="006F1A65" w:rsidRDefault="006F1A65" w:rsidP="006F1A65">
      <w:pPr>
        <w:tabs>
          <w:tab w:val="left" w:pos="1145"/>
        </w:tabs>
        <w:rPr>
          <w:rFonts w:cstheme="minorHAnsi"/>
          <w:sz w:val="20"/>
          <w:szCs w:val="20"/>
        </w:rPr>
      </w:pPr>
    </w:p>
    <w:p w14:paraId="6ABF1B69" w14:textId="77777777" w:rsidR="00AF1E90" w:rsidRPr="00936FF4" w:rsidRDefault="00AF1E90" w:rsidP="00AF1E90">
      <w:pPr>
        <w:jc w:val="center"/>
        <w:rPr>
          <w:color w:val="0070C0"/>
          <w:sz w:val="20"/>
          <w:szCs w:val="20"/>
        </w:rPr>
      </w:pPr>
      <w:r w:rsidRPr="007501DA">
        <w:rPr>
          <w:b/>
          <w:bCs/>
          <w:sz w:val="22"/>
          <w:szCs w:val="22"/>
        </w:rPr>
        <w:t>REAGENTŲ KIEKIO GARANTIJA</w:t>
      </w:r>
      <w:r>
        <w:rPr>
          <w:b/>
          <w:bCs/>
          <w:sz w:val="22"/>
          <w:szCs w:val="22"/>
        </w:rPr>
        <w:t xml:space="preserve"> </w:t>
      </w:r>
      <w:r w:rsidRPr="00936FF4">
        <w:rPr>
          <w:color w:val="0070C0"/>
          <w:sz w:val="20"/>
          <w:szCs w:val="20"/>
        </w:rPr>
        <w:t>/pateikia galimas pirkimo laimėtojas/</w:t>
      </w:r>
    </w:p>
    <w:p w14:paraId="408B87AD" w14:textId="77777777" w:rsidR="00AF1E90" w:rsidRPr="007501DA" w:rsidRDefault="00AF1E90" w:rsidP="00AF1E90">
      <w:pPr>
        <w:spacing w:after="0" w:line="240" w:lineRule="auto"/>
        <w:jc w:val="both"/>
        <w:rPr>
          <w:sz w:val="22"/>
          <w:szCs w:val="22"/>
        </w:rPr>
      </w:pPr>
      <w:r w:rsidRPr="007501DA">
        <w:rPr>
          <w:sz w:val="22"/>
          <w:szCs w:val="22"/>
        </w:rPr>
        <w:t xml:space="preserve">Mes, …………………………………., šiuo raštu užtikriname, kad vienus metus (12 mėn.) nuo </w:t>
      </w:r>
      <w:r>
        <w:rPr>
          <w:rFonts w:cstheme="minorHAnsi"/>
          <w:sz w:val="22"/>
          <w:szCs w:val="22"/>
        </w:rPr>
        <w:t>Šiauduvos k., Šilalės r.</w:t>
      </w:r>
      <w:r w:rsidRPr="0010191C">
        <w:rPr>
          <w:rFonts w:cstheme="minorHAnsi"/>
          <w:sz w:val="22"/>
          <w:szCs w:val="22"/>
        </w:rPr>
        <w:t xml:space="preserve"> </w:t>
      </w:r>
      <w:r>
        <w:rPr>
          <w:sz w:val="22"/>
          <w:szCs w:val="22"/>
        </w:rPr>
        <w:t xml:space="preserve">buitinių nuotekų valymo </w:t>
      </w:r>
      <w:r w:rsidRPr="007501DA">
        <w:rPr>
          <w:sz w:val="22"/>
          <w:szCs w:val="22"/>
        </w:rPr>
        <w:t xml:space="preserve">įrenginių </w:t>
      </w:r>
      <w:r w:rsidRPr="00F03F63">
        <w:rPr>
          <w:sz w:val="22"/>
          <w:szCs w:val="22"/>
        </w:rPr>
        <w:t>rangos darbų perdavimo-priėmimo</w:t>
      </w:r>
      <w:r>
        <w:rPr>
          <w:sz w:val="22"/>
          <w:szCs w:val="22"/>
        </w:rPr>
        <w:t xml:space="preserve"> (baigiamojo)</w:t>
      </w:r>
      <w:r w:rsidRPr="00F03F63">
        <w:rPr>
          <w:sz w:val="22"/>
          <w:szCs w:val="22"/>
        </w:rPr>
        <w:t xml:space="preserve"> akto pasirašymo datos </w:t>
      </w:r>
      <w:r w:rsidRPr="007501DA">
        <w:rPr>
          <w:sz w:val="22"/>
          <w:szCs w:val="22"/>
        </w:rPr>
        <w:t>valymo įrenginių vartojamų chemikalų bendrieji kaštai neviršys garantuojamo konkretaus žemiau pateikiamo rodiklio</w:t>
      </w:r>
      <w:r>
        <w:rPr>
          <w:sz w:val="22"/>
          <w:szCs w:val="22"/>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AF1E90" w:rsidRPr="007501DA" w14:paraId="02842268" w14:textId="77777777" w:rsidTr="00B97A82">
        <w:tc>
          <w:tcPr>
            <w:tcW w:w="6660" w:type="dxa"/>
            <w:tcBorders>
              <w:top w:val="single" w:sz="4" w:space="0" w:color="auto"/>
              <w:left w:val="single" w:sz="4" w:space="0" w:color="auto"/>
              <w:bottom w:val="single" w:sz="4" w:space="0" w:color="auto"/>
              <w:right w:val="single" w:sz="4" w:space="0" w:color="auto"/>
            </w:tcBorders>
          </w:tcPr>
          <w:p w14:paraId="43E0CD57" w14:textId="77777777" w:rsidR="00AF1E90" w:rsidRPr="001E4218" w:rsidRDefault="00AF1E90" w:rsidP="00B97A82">
            <w:pPr>
              <w:spacing w:after="0" w:line="240" w:lineRule="auto"/>
              <w:rPr>
                <w:sz w:val="22"/>
                <w:szCs w:val="22"/>
              </w:rPr>
            </w:pPr>
            <w:r w:rsidRPr="007501DA">
              <w:rPr>
                <w:sz w:val="22"/>
                <w:szCs w:val="22"/>
              </w:rPr>
              <w:t xml:space="preserve">Specifiniai reagentų kaštai sumažinimo deguonies suvartojimo potencialo (DSP) mato vienetui, Eur / </w:t>
            </w:r>
            <w:proofErr w:type="spellStart"/>
            <w:r w:rsidRPr="007501DA">
              <w:rPr>
                <w:sz w:val="22"/>
                <w:szCs w:val="22"/>
              </w:rPr>
              <w:t>DSP</w:t>
            </w:r>
            <w:r w:rsidRPr="007501DA">
              <w:rPr>
                <w:sz w:val="22"/>
                <w:szCs w:val="22"/>
                <w:vertAlign w:val="subscript"/>
              </w:rPr>
              <w:t>p</w:t>
            </w:r>
            <w:proofErr w:type="spellEnd"/>
            <w:r>
              <w:rPr>
                <w:sz w:val="22"/>
                <w:szCs w:val="22"/>
                <w:vertAlign w:val="subscript"/>
              </w:rPr>
              <w:t xml:space="preserve"> </w:t>
            </w:r>
            <w:r>
              <w:rPr>
                <w:sz w:val="22"/>
                <w:szCs w:val="22"/>
              </w:rPr>
              <w:t xml:space="preserve"> </w:t>
            </w:r>
            <w:r>
              <w:rPr>
                <w:rFonts w:cstheme="minorHAnsi"/>
                <w:sz w:val="20"/>
                <w:szCs w:val="20"/>
              </w:rPr>
              <w:t>(PASTABA: įrašoma iš 10 priedo)*</w:t>
            </w:r>
          </w:p>
        </w:tc>
        <w:tc>
          <w:tcPr>
            <w:tcW w:w="1980" w:type="dxa"/>
            <w:tcBorders>
              <w:top w:val="single" w:sz="4" w:space="0" w:color="auto"/>
              <w:left w:val="single" w:sz="4" w:space="0" w:color="auto"/>
              <w:bottom w:val="single" w:sz="4" w:space="0" w:color="auto"/>
              <w:right w:val="single" w:sz="4" w:space="0" w:color="auto"/>
            </w:tcBorders>
          </w:tcPr>
          <w:p w14:paraId="2232661D" w14:textId="77777777" w:rsidR="00AF1E90" w:rsidRPr="007501DA" w:rsidRDefault="00AF1E90" w:rsidP="00B97A82">
            <w:pPr>
              <w:spacing w:after="0" w:line="240" w:lineRule="auto"/>
              <w:jc w:val="center"/>
              <w:rPr>
                <w:b/>
                <w:sz w:val="22"/>
                <w:szCs w:val="22"/>
              </w:rPr>
            </w:pPr>
            <w:r w:rsidRPr="007501DA">
              <w:rPr>
                <w:b/>
                <w:sz w:val="22"/>
                <w:szCs w:val="22"/>
              </w:rPr>
              <w:t>[j]</w:t>
            </w:r>
          </w:p>
        </w:tc>
      </w:tr>
    </w:tbl>
    <w:p w14:paraId="2228A848" w14:textId="77777777" w:rsidR="00AF1E90" w:rsidRDefault="00AF1E90" w:rsidP="00AF1E90">
      <w:pPr>
        <w:spacing w:after="0" w:line="240" w:lineRule="auto"/>
        <w:jc w:val="both"/>
        <w:rPr>
          <w:sz w:val="22"/>
          <w:szCs w:val="22"/>
        </w:rPr>
      </w:pPr>
      <w:r>
        <w:rPr>
          <w:sz w:val="22"/>
          <w:szCs w:val="22"/>
        </w:rPr>
        <w:t>*</w:t>
      </w:r>
      <w:r w:rsidRPr="00A03F12">
        <w:rPr>
          <w:i/>
          <w:iCs/>
          <w:sz w:val="22"/>
          <w:szCs w:val="22"/>
        </w:rPr>
        <w:t>Duomenys paimami iš pried</w:t>
      </w:r>
      <w:r>
        <w:rPr>
          <w:i/>
          <w:iCs/>
          <w:sz w:val="22"/>
          <w:szCs w:val="22"/>
        </w:rPr>
        <w:t>o</w:t>
      </w:r>
      <w:r w:rsidRPr="00A03F12">
        <w:rPr>
          <w:i/>
          <w:iCs/>
          <w:sz w:val="22"/>
          <w:szCs w:val="22"/>
        </w:rPr>
        <w:t xml:space="preserve"> Nr. 10 </w:t>
      </w:r>
    </w:p>
    <w:p w14:paraId="0CCC83FD" w14:textId="77777777" w:rsidR="00AF1E90" w:rsidRPr="00A03F12" w:rsidRDefault="00AF1E90" w:rsidP="00AF1E90">
      <w:pPr>
        <w:spacing w:after="0" w:line="240" w:lineRule="auto"/>
        <w:jc w:val="both"/>
        <w:rPr>
          <w:sz w:val="22"/>
          <w:szCs w:val="22"/>
        </w:rPr>
      </w:pPr>
    </w:p>
    <w:p w14:paraId="1CF04360" w14:textId="77777777" w:rsidR="00AF1E90" w:rsidRPr="007501DA" w:rsidRDefault="00AF1E90" w:rsidP="00AF1E90">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485571C5" w14:textId="77777777" w:rsidR="00AF1E90" w:rsidRPr="007501DA" w:rsidRDefault="00AF1E90" w:rsidP="00AF1E90">
      <w:pPr>
        <w:spacing w:after="0" w:line="240" w:lineRule="auto"/>
        <w:jc w:val="both"/>
        <w:rPr>
          <w:sz w:val="22"/>
          <w:szCs w:val="22"/>
        </w:rPr>
      </w:pPr>
    </w:p>
    <w:p w14:paraId="10FA7FBD" w14:textId="77777777" w:rsidR="00AF1E90" w:rsidRPr="007501DA" w:rsidRDefault="00AF1E90" w:rsidP="00AF1E90">
      <w:pPr>
        <w:spacing w:after="0" w:line="240" w:lineRule="auto"/>
        <w:jc w:val="both"/>
        <w:rPr>
          <w:sz w:val="22"/>
          <w:szCs w:val="22"/>
        </w:rPr>
      </w:pPr>
      <w:r w:rsidRPr="007501DA">
        <w:rPr>
          <w:sz w:val="22"/>
          <w:szCs w:val="22"/>
        </w:rPr>
        <w:tab/>
        <w:t>Bauda, P = KK*(</w:t>
      </w:r>
      <w:proofErr w:type="spellStart"/>
      <w:r w:rsidRPr="007501DA">
        <w:rPr>
          <w:sz w:val="22"/>
          <w:szCs w:val="22"/>
        </w:rPr>
        <w:t>A</w:t>
      </w:r>
      <w:r w:rsidRPr="007501DA">
        <w:rPr>
          <w:sz w:val="22"/>
          <w:szCs w:val="22"/>
          <w:vertAlign w:val="subscript"/>
        </w:rPr>
        <w:t>cc</w:t>
      </w:r>
      <w:proofErr w:type="spellEnd"/>
      <w:r w:rsidRPr="007501DA">
        <w:rPr>
          <w:sz w:val="22"/>
          <w:szCs w:val="22"/>
        </w:rPr>
        <w:t xml:space="preserve"> – </w:t>
      </w:r>
      <w:proofErr w:type="spellStart"/>
      <w:r w:rsidRPr="007501DA">
        <w:rPr>
          <w:sz w:val="22"/>
          <w:szCs w:val="22"/>
        </w:rPr>
        <w:t>G</w:t>
      </w:r>
      <w:r w:rsidRPr="007501DA">
        <w:rPr>
          <w:sz w:val="22"/>
          <w:szCs w:val="22"/>
          <w:vertAlign w:val="subscript"/>
        </w:rPr>
        <w:t>cc</w:t>
      </w:r>
      <w:proofErr w:type="spellEnd"/>
      <w:r w:rsidRPr="007501DA">
        <w:rPr>
          <w:sz w:val="22"/>
          <w:szCs w:val="22"/>
        </w:rPr>
        <w:t xml:space="preserve">)* </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75034216" w14:textId="77777777" w:rsidR="00AF1E90" w:rsidRPr="007501DA" w:rsidRDefault="00AF1E90" w:rsidP="00AF1E90">
      <w:pPr>
        <w:spacing w:after="0" w:line="240" w:lineRule="auto"/>
        <w:jc w:val="both"/>
        <w:rPr>
          <w:i/>
          <w:iCs/>
          <w:sz w:val="22"/>
          <w:szCs w:val="22"/>
        </w:rPr>
      </w:pPr>
      <w:r w:rsidRPr="007501DA">
        <w:rPr>
          <w:i/>
          <w:iCs/>
          <w:sz w:val="22"/>
          <w:szCs w:val="22"/>
        </w:rPr>
        <w:t>kai:</w:t>
      </w:r>
    </w:p>
    <w:p w14:paraId="190B2A53" w14:textId="77777777" w:rsidR="00AF1E90" w:rsidRPr="007501DA" w:rsidRDefault="00AF1E90" w:rsidP="00AF1E90">
      <w:pPr>
        <w:spacing w:after="0" w:line="240" w:lineRule="auto"/>
        <w:ind w:left="360"/>
        <w:jc w:val="both"/>
        <w:rPr>
          <w:sz w:val="22"/>
          <w:szCs w:val="22"/>
        </w:rPr>
      </w:pPr>
      <w:r w:rsidRPr="007501DA">
        <w:rPr>
          <w:sz w:val="22"/>
          <w:szCs w:val="22"/>
        </w:rPr>
        <w:t>KK = kapitalizacijos koeficientas;</w:t>
      </w:r>
    </w:p>
    <w:p w14:paraId="5C636E05" w14:textId="77777777" w:rsidR="00AF1E90" w:rsidRPr="007501DA" w:rsidRDefault="00AF1E90" w:rsidP="00AF1E90">
      <w:pPr>
        <w:spacing w:after="0" w:line="240" w:lineRule="auto"/>
        <w:ind w:left="360"/>
        <w:jc w:val="both"/>
        <w:rPr>
          <w:sz w:val="22"/>
          <w:szCs w:val="22"/>
        </w:rPr>
      </w:pPr>
      <w:proofErr w:type="spellStart"/>
      <w:r w:rsidRPr="007501DA">
        <w:rPr>
          <w:sz w:val="22"/>
          <w:szCs w:val="22"/>
        </w:rPr>
        <w:t>A</w:t>
      </w:r>
      <w:r w:rsidRPr="007501DA">
        <w:rPr>
          <w:sz w:val="22"/>
          <w:szCs w:val="22"/>
          <w:vertAlign w:val="subscript"/>
        </w:rPr>
        <w:t>cc</w:t>
      </w:r>
      <w:proofErr w:type="spellEnd"/>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6D8094AC" w14:textId="77777777" w:rsidR="00AF1E90" w:rsidRPr="007501DA" w:rsidRDefault="00AF1E90" w:rsidP="00AF1E90">
      <w:pPr>
        <w:spacing w:after="0" w:line="240" w:lineRule="auto"/>
        <w:ind w:left="360"/>
        <w:jc w:val="both"/>
        <w:rPr>
          <w:sz w:val="22"/>
          <w:szCs w:val="22"/>
        </w:rPr>
      </w:pPr>
      <w:proofErr w:type="spellStart"/>
      <w:r w:rsidRPr="007501DA">
        <w:rPr>
          <w:sz w:val="22"/>
          <w:szCs w:val="22"/>
        </w:rPr>
        <w:t>G</w:t>
      </w:r>
      <w:r w:rsidRPr="007501DA">
        <w:rPr>
          <w:sz w:val="22"/>
          <w:szCs w:val="22"/>
          <w:vertAlign w:val="subscript"/>
        </w:rPr>
        <w:t>cc</w:t>
      </w:r>
      <w:proofErr w:type="spellEnd"/>
      <w:r w:rsidRPr="007501DA">
        <w:rPr>
          <w:sz w:val="22"/>
          <w:szCs w:val="22"/>
        </w:rPr>
        <w:t xml:space="preserve"> = garantuojami specifiniai reagentų kaštai Eur/</w:t>
      </w:r>
      <w:proofErr w:type="spellStart"/>
      <w:r w:rsidRPr="007501DA">
        <w:rPr>
          <w:sz w:val="22"/>
          <w:szCs w:val="22"/>
        </w:rPr>
        <w:t>DSP</w:t>
      </w:r>
      <w:r w:rsidRPr="007501DA">
        <w:rPr>
          <w:sz w:val="22"/>
          <w:szCs w:val="22"/>
          <w:vertAlign w:val="subscript"/>
        </w:rPr>
        <w:t>p</w:t>
      </w:r>
      <w:proofErr w:type="spellEnd"/>
      <w:r w:rsidRPr="007501DA">
        <w:rPr>
          <w:sz w:val="22"/>
          <w:szCs w:val="22"/>
        </w:rPr>
        <w:t>= [j];</w:t>
      </w:r>
    </w:p>
    <w:p w14:paraId="78D48909" w14:textId="77777777" w:rsidR="00AF1E90" w:rsidRPr="007501DA" w:rsidRDefault="00AF1E90" w:rsidP="00AF1E90">
      <w:pPr>
        <w:tabs>
          <w:tab w:val="left" w:pos="1440"/>
        </w:tabs>
        <w:spacing w:after="0" w:line="240" w:lineRule="auto"/>
        <w:ind w:left="360"/>
        <w:jc w:val="both"/>
        <w:rPr>
          <w:sz w:val="22"/>
          <w:szCs w:val="22"/>
        </w:rPr>
      </w:pPr>
      <w:proofErr w:type="spellStart"/>
      <w:r w:rsidRPr="007501DA">
        <w:rPr>
          <w:sz w:val="22"/>
          <w:szCs w:val="22"/>
        </w:rPr>
        <w:t>DSP</w:t>
      </w:r>
      <w:r w:rsidRPr="007501DA">
        <w:rPr>
          <w:sz w:val="22"/>
          <w:szCs w:val="22"/>
          <w:vertAlign w:val="subscript"/>
        </w:rPr>
        <w:t>p</w:t>
      </w:r>
      <w:proofErr w:type="spellEnd"/>
      <w:r w:rsidRPr="007501DA">
        <w:rPr>
          <w:sz w:val="22"/>
          <w:szCs w:val="22"/>
        </w:rPr>
        <w:t xml:space="preserve"> = projektinė DSP reikšmė, esant projektiniam srautui ir krūviui;</w:t>
      </w:r>
    </w:p>
    <w:p w14:paraId="0C9A1688" w14:textId="77777777" w:rsidR="00AF1E90" w:rsidRPr="007501DA" w:rsidRDefault="00AF1E90" w:rsidP="00AF1E90">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59264" behindDoc="0" locked="0" layoutInCell="1" allowOverlap="1" wp14:anchorId="0A1D627D" wp14:editId="2457FD33">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5A495E6D" w14:textId="77777777" w:rsidR="00AF1E90" w:rsidRPr="00CD2F8A" w:rsidRDefault="00AF1E90" w:rsidP="00AF1E90">
                            <w:pPr>
                              <w:spacing w:after="0" w:line="240" w:lineRule="auto"/>
                              <w:rPr>
                                <w:i/>
                                <w:iCs/>
                                <w:sz w:val="22"/>
                                <w:szCs w:val="22"/>
                              </w:rPr>
                            </w:pPr>
                            <w:r>
                              <w:rPr>
                                <w:b/>
                                <w:bCs/>
                                <w:sz w:val="22"/>
                                <w:szCs w:val="22"/>
                              </w:rPr>
                              <w:t xml:space="preserve">Pavyzdys </w:t>
                            </w:r>
                            <w:r w:rsidRPr="00CD2F8A">
                              <w:rPr>
                                <w:i/>
                                <w:iCs/>
                                <w:sz w:val="22"/>
                                <w:szCs w:val="22"/>
                              </w:rPr>
                              <w:t>(</w:t>
                            </w:r>
                            <w:r w:rsidRPr="0010191C">
                              <w:rPr>
                                <w:i/>
                                <w:iCs/>
                                <w:sz w:val="22"/>
                                <w:szCs w:val="22"/>
                                <w:u w:val="single"/>
                              </w:rPr>
                              <w:t>pateiktas kaip skaičiavimo principas, nurodyti dydžiai neturi būti naudojami konkrečiose situacijose</w:t>
                            </w:r>
                            <w:r w:rsidRPr="00CD2F8A">
                              <w:rPr>
                                <w:i/>
                                <w:iCs/>
                                <w:sz w:val="22"/>
                                <w:szCs w:val="22"/>
                              </w:rPr>
                              <w:t>)</w:t>
                            </w:r>
                          </w:p>
                          <w:p w14:paraId="4BB85476" w14:textId="77777777" w:rsidR="00AF1E90" w:rsidRDefault="00AF1E90" w:rsidP="00AF1E90">
                            <w:pPr>
                              <w:spacing w:after="0"/>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sidRPr="002234C9">
                              <w:rPr>
                                <w:sz w:val="22"/>
                                <w:szCs w:val="22"/>
                                <w:lang w:val="sv-SE"/>
                              </w:rPr>
                              <w:t>30 Eur</w:t>
                            </w:r>
                            <w:r>
                              <w:rPr>
                                <w:sz w:val="22"/>
                                <w:szCs w:val="22"/>
                              </w:rPr>
                              <w:t>/DSP;</w:t>
                            </w:r>
                          </w:p>
                          <w:p w14:paraId="798D1D0A" w14:textId="77777777" w:rsidR="00AF1E90" w:rsidRPr="002234C9" w:rsidRDefault="00AF1E90" w:rsidP="00AF1E90">
                            <w:pPr>
                              <w:spacing w:after="0"/>
                              <w:rPr>
                                <w:sz w:val="22"/>
                                <w:szCs w:val="22"/>
                                <w:lang w:val="sv-SE"/>
                              </w:rPr>
                            </w:pPr>
                            <w:r>
                              <w:rPr>
                                <w:sz w:val="22"/>
                                <w:szCs w:val="22"/>
                              </w:rPr>
                              <w:t xml:space="preserve">Projektinis nuotekų DSP (2022 metais) – </w:t>
                            </w:r>
                            <w:r w:rsidRPr="002234C9">
                              <w:rPr>
                                <w:sz w:val="22"/>
                                <w:szCs w:val="22"/>
                                <w:lang w:val="sv-SE"/>
                              </w:rPr>
                              <w:t>72 510;</w:t>
                            </w:r>
                          </w:p>
                          <w:p w14:paraId="359FF13C" w14:textId="77777777" w:rsidR="00AF1E90" w:rsidRDefault="00AF1E90" w:rsidP="00AF1E90">
                            <w:pPr>
                              <w:spacing w:after="0"/>
                              <w:rPr>
                                <w:sz w:val="22"/>
                                <w:szCs w:val="22"/>
                              </w:rPr>
                            </w:pPr>
                            <w:r>
                              <w:rPr>
                                <w:sz w:val="22"/>
                                <w:szCs w:val="22"/>
                              </w:rPr>
                              <w:t>Metiniai reagentų kaštai – 1 890 564 Eur;</w:t>
                            </w:r>
                          </w:p>
                          <w:p w14:paraId="53F65427" w14:textId="77777777" w:rsidR="00AF1E90" w:rsidRDefault="00AF1E90" w:rsidP="00AF1E90">
                            <w:pPr>
                              <w:spacing w:after="0"/>
                              <w:rPr>
                                <w:sz w:val="22"/>
                                <w:szCs w:val="22"/>
                              </w:rPr>
                            </w:pPr>
                            <w:r>
                              <w:rPr>
                                <w:sz w:val="22"/>
                                <w:szCs w:val="22"/>
                              </w:rPr>
                              <w:t>Metiniai įtekėjusių teršalų kiekiai:</w:t>
                            </w:r>
                          </w:p>
                          <w:p w14:paraId="2C072F57" w14:textId="77777777" w:rsidR="00AF1E90" w:rsidRDefault="00AF1E90" w:rsidP="00AF1E90">
                            <w:pPr>
                              <w:spacing w:after="0"/>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2AAFE7E9" w14:textId="77777777" w:rsidR="00AF1E90" w:rsidRDefault="00AF1E90" w:rsidP="00AF1E90">
                            <w:pPr>
                              <w:spacing w:after="0"/>
                              <w:rPr>
                                <w:sz w:val="22"/>
                                <w:szCs w:val="22"/>
                              </w:rPr>
                            </w:pPr>
                            <w:r>
                              <w:rPr>
                                <w:sz w:val="22"/>
                                <w:szCs w:val="22"/>
                              </w:rPr>
                              <w:t>Metiniai išleistų su valytomis nuotekomis teršalų kiekiai:</w:t>
                            </w:r>
                          </w:p>
                          <w:p w14:paraId="39609E2D" w14:textId="77777777" w:rsidR="00AF1E90" w:rsidRDefault="00AF1E90" w:rsidP="00AF1E90">
                            <w:pPr>
                              <w:spacing w:after="0"/>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4AA0F798" w14:textId="77777777" w:rsidR="00AF1E90" w:rsidRDefault="00AF1E90" w:rsidP="00AF1E90">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1C47547E" w14:textId="77777777" w:rsidR="00AF1E90" w:rsidRDefault="00AF1E90" w:rsidP="00AF1E90">
                            <w:pPr>
                              <w:spacing w:after="0"/>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9623AC">
                              <w:rPr>
                                <w:sz w:val="22"/>
                                <w:szCs w:val="22"/>
                                <w:lang w:val="pt-BR"/>
                              </w:rPr>
                              <w:t>31,2</w:t>
                            </w:r>
                            <w:r>
                              <w:rPr>
                                <w:sz w:val="22"/>
                                <w:szCs w:val="22"/>
                              </w:rPr>
                              <w:t xml:space="preserve"> Eur/DSP;</w:t>
                            </w:r>
                          </w:p>
                          <w:p w14:paraId="77812A2E" w14:textId="77777777" w:rsidR="00AF1E90" w:rsidRDefault="00AF1E90" w:rsidP="00AF1E90">
                            <w:pPr>
                              <w:spacing w:after="0"/>
                              <w:rPr>
                                <w:sz w:val="22"/>
                                <w:szCs w:val="22"/>
                                <w:u w:val="single"/>
                              </w:rPr>
                            </w:pPr>
                            <w:r>
                              <w:rPr>
                                <w:sz w:val="22"/>
                                <w:szCs w:val="22"/>
                                <w:u w:val="single"/>
                              </w:rPr>
                              <w:t>Baudos dydis:</w:t>
                            </w:r>
                          </w:p>
                          <w:p w14:paraId="313C20B2" w14:textId="77777777" w:rsidR="00AF1E90" w:rsidRDefault="00AF1E90" w:rsidP="00AF1E90">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D627D" id="_x0000_t202" coordsize="21600,21600" o:spt="202" path="m,l,21600r21600,l21600,xe">
                <v:stroke joinstyle="miter"/>
                <v:path gradientshapeok="t" o:connecttype="rect"/>
              </v:shapetype>
              <v:shape id="Text Box 1" o:spid="_x0000_s1026" type="#_x0000_t202" style="position:absolute;left:0;text-align:left;margin-left:27.05pt;margin-top:5.55pt;width:414pt;height:20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">
                <v:textbox>
                  <w:txbxContent>
                    <w:p w14:paraId="5A495E6D" w14:textId="77777777" w:rsidR="00AF1E90" w:rsidRPr="00CD2F8A" w:rsidRDefault="00AF1E90" w:rsidP="00AF1E90">
                      <w:pPr>
                        <w:spacing w:after="0" w:line="240" w:lineRule="auto"/>
                        <w:rPr>
                          <w:i/>
                          <w:iCs/>
                          <w:sz w:val="22"/>
                          <w:szCs w:val="22"/>
                        </w:rPr>
                      </w:pPr>
                      <w:r>
                        <w:rPr>
                          <w:b/>
                          <w:bCs/>
                          <w:sz w:val="22"/>
                          <w:szCs w:val="22"/>
                        </w:rPr>
                        <w:t xml:space="preserve">Pavyzdys </w:t>
                      </w:r>
                      <w:r w:rsidRPr="00CD2F8A">
                        <w:rPr>
                          <w:i/>
                          <w:iCs/>
                          <w:sz w:val="22"/>
                          <w:szCs w:val="22"/>
                        </w:rPr>
                        <w:t>(</w:t>
                      </w:r>
                      <w:r w:rsidRPr="0010191C">
                        <w:rPr>
                          <w:i/>
                          <w:iCs/>
                          <w:sz w:val="22"/>
                          <w:szCs w:val="22"/>
                          <w:u w:val="single"/>
                        </w:rPr>
                        <w:t>pateiktas kaip skaičiavimo principas, nurodyti dydžiai neturi būti naudojami konkrečiose situacijose</w:t>
                      </w:r>
                      <w:r w:rsidRPr="00CD2F8A">
                        <w:rPr>
                          <w:i/>
                          <w:iCs/>
                          <w:sz w:val="22"/>
                          <w:szCs w:val="22"/>
                        </w:rPr>
                        <w:t>)</w:t>
                      </w:r>
                    </w:p>
                    <w:p w14:paraId="4BB85476" w14:textId="77777777" w:rsidR="00AF1E90" w:rsidRDefault="00AF1E90" w:rsidP="00AF1E90">
                      <w:pPr>
                        <w:spacing w:after="0"/>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sidRPr="002234C9">
                        <w:rPr>
                          <w:sz w:val="22"/>
                          <w:szCs w:val="22"/>
                          <w:lang w:val="sv-SE"/>
                        </w:rPr>
                        <w:t>30 Eur</w:t>
                      </w:r>
                      <w:r>
                        <w:rPr>
                          <w:sz w:val="22"/>
                          <w:szCs w:val="22"/>
                        </w:rPr>
                        <w:t>/DSP;</w:t>
                      </w:r>
                    </w:p>
                    <w:p w14:paraId="798D1D0A" w14:textId="77777777" w:rsidR="00AF1E90" w:rsidRPr="002234C9" w:rsidRDefault="00AF1E90" w:rsidP="00AF1E90">
                      <w:pPr>
                        <w:spacing w:after="0"/>
                        <w:rPr>
                          <w:sz w:val="22"/>
                          <w:szCs w:val="22"/>
                          <w:lang w:val="sv-SE"/>
                        </w:rPr>
                      </w:pPr>
                      <w:r>
                        <w:rPr>
                          <w:sz w:val="22"/>
                          <w:szCs w:val="22"/>
                        </w:rPr>
                        <w:t xml:space="preserve">Projektinis nuotekų DSP (2022 metais) – </w:t>
                      </w:r>
                      <w:r w:rsidRPr="002234C9">
                        <w:rPr>
                          <w:sz w:val="22"/>
                          <w:szCs w:val="22"/>
                          <w:lang w:val="sv-SE"/>
                        </w:rPr>
                        <w:t>72 510;</w:t>
                      </w:r>
                    </w:p>
                    <w:p w14:paraId="359FF13C" w14:textId="77777777" w:rsidR="00AF1E90" w:rsidRDefault="00AF1E90" w:rsidP="00AF1E90">
                      <w:pPr>
                        <w:spacing w:after="0"/>
                        <w:rPr>
                          <w:sz w:val="22"/>
                          <w:szCs w:val="22"/>
                        </w:rPr>
                      </w:pPr>
                      <w:r>
                        <w:rPr>
                          <w:sz w:val="22"/>
                          <w:szCs w:val="22"/>
                        </w:rPr>
                        <w:t>Metiniai reagentų kaštai – 1 890 564 Eur;</w:t>
                      </w:r>
                    </w:p>
                    <w:p w14:paraId="53F65427" w14:textId="77777777" w:rsidR="00AF1E90" w:rsidRDefault="00AF1E90" w:rsidP="00AF1E90">
                      <w:pPr>
                        <w:spacing w:after="0"/>
                        <w:rPr>
                          <w:sz w:val="22"/>
                          <w:szCs w:val="22"/>
                        </w:rPr>
                      </w:pPr>
                      <w:r>
                        <w:rPr>
                          <w:sz w:val="22"/>
                          <w:szCs w:val="22"/>
                        </w:rPr>
                        <w:t>Metiniai įtekėjusių teršalų kiekiai:</w:t>
                      </w:r>
                    </w:p>
                    <w:p w14:paraId="2C072F57" w14:textId="77777777" w:rsidR="00AF1E90" w:rsidRDefault="00AF1E90" w:rsidP="00AF1E90">
                      <w:pPr>
                        <w:spacing w:after="0"/>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2AAFE7E9" w14:textId="77777777" w:rsidR="00AF1E90" w:rsidRDefault="00AF1E90" w:rsidP="00AF1E90">
                      <w:pPr>
                        <w:spacing w:after="0"/>
                        <w:rPr>
                          <w:sz w:val="22"/>
                          <w:szCs w:val="22"/>
                        </w:rPr>
                      </w:pPr>
                      <w:r>
                        <w:rPr>
                          <w:sz w:val="22"/>
                          <w:szCs w:val="22"/>
                        </w:rPr>
                        <w:t>Metiniai išleistų su valytomis nuotekomis teršalų kiekiai:</w:t>
                      </w:r>
                    </w:p>
                    <w:p w14:paraId="39609E2D" w14:textId="77777777" w:rsidR="00AF1E90" w:rsidRDefault="00AF1E90" w:rsidP="00AF1E90">
                      <w:pPr>
                        <w:spacing w:after="0"/>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4AA0F798" w14:textId="77777777" w:rsidR="00AF1E90" w:rsidRDefault="00AF1E90" w:rsidP="00AF1E90">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1C47547E" w14:textId="77777777" w:rsidR="00AF1E90" w:rsidRDefault="00AF1E90" w:rsidP="00AF1E90">
                      <w:pPr>
                        <w:spacing w:after="0"/>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9623AC">
                        <w:rPr>
                          <w:sz w:val="22"/>
                          <w:szCs w:val="22"/>
                          <w:lang w:val="pt-BR"/>
                        </w:rPr>
                        <w:t>31,2</w:t>
                      </w:r>
                      <w:r>
                        <w:rPr>
                          <w:sz w:val="22"/>
                          <w:szCs w:val="22"/>
                        </w:rPr>
                        <w:t xml:space="preserve"> Eur/DSP;</w:t>
                      </w:r>
                    </w:p>
                    <w:p w14:paraId="77812A2E" w14:textId="77777777" w:rsidR="00AF1E90" w:rsidRDefault="00AF1E90" w:rsidP="00AF1E90">
                      <w:pPr>
                        <w:spacing w:after="0"/>
                        <w:rPr>
                          <w:sz w:val="22"/>
                          <w:szCs w:val="22"/>
                          <w:u w:val="single"/>
                        </w:rPr>
                      </w:pPr>
                      <w:r>
                        <w:rPr>
                          <w:sz w:val="22"/>
                          <w:szCs w:val="22"/>
                          <w:u w:val="single"/>
                        </w:rPr>
                        <w:t>Baudos dydis:</w:t>
                      </w:r>
                    </w:p>
                    <w:p w14:paraId="313C20B2" w14:textId="77777777" w:rsidR="00AF1E90" w:rsidRDefault="00AF1E90" w:rsidP="00AF1E90">
                      <w:pPr>
                        <w:spacing w:after="0"/>
                        <w:rPr>
                          <w:sz w:val="22"/>
                          <w:szCs w:val="22"/>
                        </w:rPr>
                      </w:pPr>
                      <w:r>
                        <w:rPr>
                          <w:sz w:val="22"/>
                          <w:szCs w:val="22"/>
                        </w:rPr>
                        <w:t>P=12*(31,2-30)*72510=1 044 144 Eur.</w:t>
                      </w:r>
                    </w:p>
                  </w:txbxContent>
                </v:textbox>
              </v:shape>
            </w:pict>
          </mc:Fallback>
        </mc:AlternateContent>
      </w:r>
    </w:p>
    <w:p w14:paraId="0E5F276A" w14:textId="77777777" w:rsidR="00AF1E90" w:rsidRPr="007501DA" w:rsidRDefault="00AF1E90" w:rsidP="00AF1E90">
      <w:pPr>
        <w:spacing w:after="0" w:line="240" w:lineRule="auto"/>
        <w:rPr>
          <w:sz w:val="22"/>
          <w:szCs w:val="22"/>
        </w:rPr>
      </w:pPr>
    </w:p>
    <w:p w14:paraId="7377D656" w14:textId="77777777" w:rsidR="00AF1E90" w:rsidRPr="007501DA" w:rsidRDefault="00AF1E90" w:rsidP="00AF1E90">
      <w:pPr>
        <w:spacing w:after="0" w:line="240" w:lineRule="auto"/>
        <w:rPr>
          <w:sz w:val="22"/>
          <w:szCs w:val="22"/>
        </w:rPr>
      </w:pPr>
    </w:p>
    <w:p w14:paraId="5766905C" w14:textId="77777777" w:rsidR="00AF1E90" w:rsidRPr="007501DA" w:rsidRDefault="00AF1E90" w:rsidP="00AF1E90">
      <w:pPr>
        <w:spacing w:after="0" w:line="240" w:lineRule="auto"/>
        <w:rPr>
          <w:sz w:val="22"/>
          <w:szCs w:val="22"/>
        </w:rPr>
      </w:pPr>
    </w:p>
    <w:p w14:paraId="14BD01A6" w14:textId="77777777" w:rsidR="00AF1E90" w:rsidRPr="007501DA" w:rsidRDefault="00AF1E90" w:rsidP="00AF1E90">
      <w:pPr>
        <w:spacing w:after="0" w:line="240" w:lineRule="auto"/>
        <w:rPr>
          <w:sz w:val="22"/>
          <w:szCs w:val="22"/>
        </w:rPr>
      </w:pPr>
    </w:p>
    <w:p w14:paraId="31F50A2F" w14:textId="77777777" w:rsidR="00AF1E90" w:rsidRPr="007501DA" w:rsidRDefault="00AF1E90" w:rsidP="00AF1E90">
      <w:pPr>
        <w:spacing w:after="0" w:line="240" w:lineRule="auto"/>
        <w:rPr>
          <w:sz w:val="22"/>
          <w:szCs w:val="22"/>
        </w:rPr>
      </w:pPr>
    </w:p>
    <w:p w14:paraId="20946E7D" w14:textId="77777777" w:rsidR="00AF1E90" w:rsidRPr="007501DA" w:rsidRDefault="00AF1E90" w:rsidP="00AF1E90">
      <w:pPr>
        <w:spacing w:after="0" w:line="240" w:lineRule="auto"/>
        <w:rPr>
          <w:sz w:val="22"/>
          <w:szCs w:val="22"/>
        </w:rPr>
      </w:pPr>
    </w:p>
    <w:p w14:paraId="795F7AD6" w14:textId="77777777" w:rsidR="00AF1E90" w:rsidRPr="007501DA" w:rsidRDefault="00AF1E90" w:rsidP="00AF1E90">
      <w:pPr>
        <w:spacing w:after="0" w:line="240" w:lineRule="auto"/>
        <w:rPr>
          <w:sz w:val="22"/>
          <w:szCs w:val="22"/>
        </w:rPr>
      </w:pPr>
    </w:p>
    <w:p w14:paraId="5EF8643E" w14:textId="77777777" w:rsidR="00AF1E90" w:rsidRPr="007501DA" w:rsidRDefault="00AF1E90" w:rsidP="00AF1E90">
      <w:pPr>
        <w:spacing w:after="0" w:line="240" w:lineRule="auto"/>
        <w:rPr>
          <w:sz w:val="22"/>
          <w:szCs w:val="22"/>
        </w:rPr>
      </w:pPr>
    </w:p>
    <w:p w14:paraId="7A2A8C24" w14:textId="77777777" w:rsidR="00AF1E90" w:rsidRPr="007501DA" w:rsidRDefault="00AF1E90" w:rsidP="00AF1E90">
      <w:pPr>
        <w:spacing w:after="0" w:line="240" w:lineRule="auto"/>
        <w:rPr>
          <w:sz w:val="22"/>
          <w:szCs w:val="22"/>
        </w:rPr>
      </w:pPr>
    </w:p>
    <w:p w14:paraId="4D4F3751" w14:textId="77777777" w:rsidR="00AF1E90" w:rsidRPr="007501DA" w:rsidRDefault="00AF1E90" w:rsidP="00AF1E90">
      <w:pPr>
        <w:spacing w:after="0" w:line="240" w:lineRule="auto"/>
        <w:rPr>
          <w:sz w:val="22"/>
          <w:szCs w:val="22"/>
        </w:rPr>
      </w:pPr>
    </w:p>
    <w:p w14:paraId="7309EA2D" w14:textId="77777777" w:rsidR="00AF1E90" w:rsidRPr="007501DA" w:rsidRDefault="00AF1E90" w:rsidP="00AF1E90">
      <w:pPr>
        <w:spacing w:after="0" w:line="240" w:lineRule="auto"/>
        <w:rPr>
          <w:sz w:val="22"/>
          <w:szCs w:val="22"/>
        </w:rPr>
      </w:pPr>
    </w:p>
    <w:p w14:paraId="5E69B2B0" w14:textId="77777777" w:rsidR="00AF1E90" w:rsidRPr="007501DA" w:rsidRDefault="00AF1E90" w:rsidP="00AF1E90">
      <w:pPr>
        <w:spacing w:after="0" w:line="240" w:lineRule="auto"/>
        <w:rPr>
          <w:sz w:val="22"/>
          <w:szCs w:val="22"/>
        </w:rPr>
      </w:pPr>
    </w:p>
    <w:p w14:paraId="17F8EAF9" w14:textId="77777777" w:rsidR="00AF1E90" w:rsidRPr="007501DA" w:rsidRDefault="00AF1E90" w:rsidP="00AF1E90">
      <w:pPr>
        <w:spacing w:after="0" w:line="240" w:lineRule="auto"/>
        <w:rPr>
          <w:sz w:val="22"/>
          <w:szCs w:val="22"/>
        </w:rPr>
      </w:pPr>
    </w:p>
    <w:p w14:paraId="435B0E8D" w14:textId="77777777" w:rsidR="00AF1E90" w:rsidRPr="007501DA" w:rsidRDefault="00AF1E90" w:rsidP="00AF1E90">
      <w:pPr>
        <w:spacing w:after="0" w:line="240" w:lineRule="auto"/>
        <w:rPr>
          <w:sz w:val="22"/>
          <w:szCs w:val="22"/>
        </w:rPr>
      </w:pPr>
    </w:p>
    <w:p w14:paraId="174A04A0" w14:textId="77777777" w:rsidR="00AF1E90" w:rsidRDefault="00AF1E90" w:rsidP="00AF1E90">
      <w:pPr>
        <w:spacing w:after="0" w:line="240" w:lineRule="auto"/>
        <w:jc w:val="both"/>
        <w:rPr>
          <w:sz w:val="22"/>
          <w:szCs w:val="22"/>
        </w:rPr>
      </w:pPr>
    </w:p>
    <w:p w14:paraId="0DA039F5" w14:textId="77777777" w:rsidR="00AF1E90" w:rsidRDefault="00AF1E90" w:rsidP="00AF1E90">
      <w:pPr>
        <w:spacing w:after="0" w:line="240" w:lineRule="auto"/>
        <w:jc w:val="both"/>
        <w:rPr>
          <w:sz w:val="22"/>
          <w:szCs w:val="22"/>
        </w:rPr>
      </w:pPr>
    </w:p>
    <w:p w14:paraId="56DC1896" w14:textId="77777777" w:rsidR="00AF1E90" w:rsidRDefault="00AF1E90" w:rsidP="00AF1E90">
      <w:pPr>
        <w:spacing w:after="0" w:line="240" w:lineRule="auto"/>
        <w:jc w:val="both"/>
        <w:rPr>
          <w:sz w:val="22"/>
          <w:szCs w:val="22"/>
        </w:rPr>
      </w:pPr>
    </w:p>
    <w:p w14:paraId="54A80F41" w14:textId="77777777" w:rsidR="00AF1E90" w:rsidRPr="008E25D7" w:rsidRDefault="00AF1E90" w:rsidP="00AF1E90">
      <w:pPr>
        <w:spacing w:after="0" w:line="240" w:lineRule="auto"/>
        <w:jc w:val="both"/>
        <w:rPr>
          <w:strike/>
          <w:sz w:val="22"/>
          <w:szCs w:val="22"/>
        </w:rPr>
      </w:pPr>
      <w:r w:rsidRPr="008E25D7">
        <w:rPr>
          <w:sz w:val="22"/>
          <w:szCs w:val="22"/>
        </w:rPr>
        <w:t xml:space="preserve">Baudos tampa mokėtinomis po 1 m. (12 mėn.) nuo </w:t>
      </w:r>
      <w:r>
        <w:rPr>
          <w:sz w:val="22"/>
          <w:szCs w:val="22"/>
        </w:rPr>
        <w:t>Šiauduvos k., Šilalės r.</w:t>
      </w:r>
      <w:r w:rsidRPr="008E25D7">
        <w:rPr>
          <w:sz w:val="22"/>
          <w:szCs w:val="22"/>
        </w:rPr>
        <w:t xml:space="preserve"> nuotekų valymo įrenginių rangos darbų perdavimo- priėmimo akto (baigiamojo) pasirašymo ir perdavimo eksploatacijai datos. </w:t>
      </w:r>
    </w:p>
    <w:p w14:paraId="4E5E0582" w14:textId="77777777" w:rsidR="00AF1E90" w:rsidRPr="008E25D7" w:rsidRDefault="00AF1E90" w:rsidP="00AF1E90">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Vardas, pavardė, parašas: ..........................................................................………........</w:t>
      </w:r>
    </w:p>
    <w:p w14:paraId="08061E5A" w14:textId="77777777" w:rsidR="00AF1E90" w:rsidRPr="008E25D7" w:rsidRDefault="00AF1E90" w:rsidP="00AF1E90">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w:t>
      </w:r>
      <w:r w:rsidRPr="008E25D7">
        <w:rPr>
          <w:rFonts w:ascii="Times New Roman" w:hAnsi="Times New Roman" w:cs="Times New Roman"/>
          <w:i/>
          <w:sz w:val="22"/>
          <w:szCs w:val="22"/>
          <w:lang w:val="lt-LT"/>
        </w:rPr>
        <w:t>asmuo ar asmenys, įgalioti pasirašyti dalyvio vardu</w:t>
      </w:r>
      <w:r w:rsidRPr="008E25D7">
        <w:rPr>
          <w:rFonts w:ascii="Times New Roman" w:hAnsi="Times New Roman" w:cs="Times New Roman"/>
          <w:sz w:val="22"/>
          <w:szCs w:val="22"/>
          <w:lang w:val="lt-LT"/>
        </w:rPr>
        <w:t>)</w:t>
      </w:r>
    </w:p>
    <w:p w14:paraId="6DC7192A" w14:textId="77777777" w:rsidR="00AF1E90" w:rsidRDefault="00AF1E90" w:rsidP="00AF1E90">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Data:</w:t>
      </w:r>
      <w:r w:rsidRPr="008E25D7">
        <w:rPr>
          <w:rFonts w:ascii="Times New Roman" w:hAnsi="Times New Roman" w:cs="Times New Roman"/>
          <w:sz w:val="22"/>
          <w:szCs w:val="22"/>
          <w:lang w:val="lt-LT"/>
        </w:rPr>
        <w:tab/>
        <w:t>.................................</w:t>
      </w:r>
    </w:p>
    <w:p w14:paraId="3C3E5C6E" w14:textId="77777777" w:rsidR="00052900" w:rsidRDefault="00052900" w:rsidP="00AF1E90">
      <w:pPr>
        <w:jc w:val="center"/>
      </w:pPr>
    </w:p>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5"/>
    <w:rsid w:val="00052900"/>
    <w:rsid w:val="0056351A"/>
    <w:rsid w:val="006F1A65"/>
    <w:rsid w:val="00AF1E90"/>
    <w:rsid w:val="00C2611D"/>
    <w:rsid w:val="00E1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33DA7"/>
  <w15:chartTrackingRefBased/>
  <w15:docId w15:val="{499419F7-2A89-436D-8D51-71278BF6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1A65"/>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6F1A65"/>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6F1A65"/>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F1A65"/>
    <w:pPr>
      <w:keepNext/>
      <w:keepLines/>
      <w:spacing w:before="160" w:after="80" w:line="240"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F1A65"/>
    <w:pPr>
      <w:keepNext/>
      <w:keepLines/>
      <w:spacing w:before="80" w:after="40" w:line="240"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F1A65"/>
    <w:pPr>
      <w:keepNext/>
      <w:keepLines/>
      <w:spacing w:before="80" w:after="40" w:line="240"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F1A65"/>
    <w:pPr>
      <w:keepNext/>
      <w:keepLines/>
      <w:spacing w:before="40" w:after="0" w:line="240"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F1A65"/>
    <w:pPr>
      <w:keepNext/>
      <w:keepLines/>
      <w:spacing w:before="40" w:after="0" w:line="240"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F1A65"/>
    <w:pPr>
      <w:keepNext/>
      <w:keepLines/>
      <w:spacing w:after="0" w:line="240"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F1A65"/>
    <w:pPr>
      <w:keepNext/>
      <w:keepLines/>
      <w:spacing w:after="0" w:line="240"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1A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F1A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1A65"/>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1A65"/>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1A65"/>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6F1A6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1A6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F1A6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1A6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F1A6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F1A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1A65"/>
    <w:pPr>
      <w:numPr>
        <w:ilvl w:val="1"/>
      </w:numPr>
      <w:spacing w:line="240"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F1A6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1A65"/>
    <w:pPr>
      <w:spacing w:before="160" w:line="240" w:lineRule="auto"/>
      <w:jc w:val="center"/>
    </w:pPr>
    <w:rPr>
      <w:rFonts w:ascii="Times New Roman" w:eastAsiaTheme="minorHAnsi" w:hAnsi="Times New Roman"/>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F1A65"/>
    <w:rPr>
      <w:i/>
      <w:iCs/>
      <w:color w:val="404040" w:themeColor="text1" w:themeTint="BF"/>
    </w:rPr>
  </w:style>
  <w:style w:type="paragraph" w:styleId="Sraopastraipa">
    <w:name w:val="List Paragraph"/>
    <w:basedOn w:val="prastasis"/>
    <w:uiPriority w:val="34"/>
    <w:qFormat/>
    <w:rsid w:val="006F1A65"/>
    <w:pPr>
      <w:spacing w:after="0" w:line="240" w:lineRule="auto"/>
      <w:ind w:left="720"/>
      <w:contextualSpacing/>
    </w:pPr>
    <w:rPr>
      <w:rFonts w:ascii="Times New Roman" w:eastAsiaTheme="minorHAnsi" w:hAnsi="Times New Roman"/>
      <w:kern w:val="2"/>
      <w:sz w:val="24"/>
      <w:szCs w:val="24"/>
      <w:lang w:eastAsia="en-US"/>
      <w14:ligatures w14:val="standardContextual"/>
    </w:rPr>
  </w:style>
  <w:style w:type="character" w:styleId="Rykuspabraukimas">
    <w:name w:val="Intense Emphasis"/>
    <w:basedOn w:val="Numatytasispastraiposriftas"/>
    <w:uiPriority w:val="21"/>
    <w:qFormat/>
    <w:rsid w:val="006F1A65"/>
    <w:rPr>
      <w:i/>
      <w:iCs/>
      <w:color w:val="0F4761" w:themeColor="accent1" w:themeShade="BF"/>
    </w:rPr>
  </w:style>
  <w:style w:type="paragraph" w:styleId="Iskirtacitata">
    <w:name w:val="Intense Quote"/>
    <w:basedOn w:val="prastasis"/>
    <w:next w:val="prastasis"/>
    <w:link w:val="IskirtacitataDiagrama"/>
    <w:uiPriority w:val="30"/>
    <w:qFormat/>
    <w:rsid w:val="006F1A65"/>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F1A65"/>
    <w:rPr>
      <w:i/>
      <w:iCs/>
      <w:color w:val="0F4761" w:themeColor="accent1" w:themeShade="BF"/>
    </w:rPr>
  </w:style>
  <w:style w:type="character" w:styleId="Rykinuoroda">
    <w:name w:val="Intense Reference"/>
    <w:basedOn w:val="Numatytasispastraiposriftas"/>
    <w:uiPriority w:val="32"/>
    <w:qFormat/>
    <w:rsid w:val="006F1A65"/>
    <w:rPr>
      <w:b/>
      <w:bCs/>
      <w:smallCaps/>
      <w:color w:val="0F4761" w:themeColor="accent1" w:themeShade="BF"/>
      <w:spacing w:val="5"/>
    </w:rPr>
  </w:style>
  <w:style w:type="paragraph" w:customStyle="1" w:styleId="text">
    <w:name w:val="text"/>
    <w:rsid w:val="006F1A65"/>
    <w:pPr>
      <w:widowControl w:val="0"/>
      <w:spacing w:before="240" w:line="240" w:lineRule="exact"/>
      <w:jc w:val="both"/>
    </w:pPr>
    <w:rPr>
      <w:rFonts w:ascii="Arial" w:eastAsia="Times New Roman" w:hAnsi="Arial" w:cs="Arial"/>
      <w:kern w:val="0"/>
      <w:lang w:val="cs-CZ"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1101</Words>
  <Characters>629</Characters>
  <Application>Microsoft Office Word</Application>
  <DocSecurity>0</DocSecurity>
  <Lines>5</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2026-03-25T14:33:00Z</dcterms:created>
  <dcterms:modified xsi:type="dcterms:W3CDTF">2026-04-03T09:14:00Z</dcterms:modified>
</cp:coreProperties>
</file>